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34" w:rsidRPr="00EB6334" w:rsidRDefault="00EB6334" w:rsidP="00EB6334">
      <w:pPr>
        <w:pStyle w:val="NormalWeb"/>
        <w:shd w:val="clear" w:color="auto" w:fill="FFFFFF"/>
        <w:spacing w:before="0" w:beforeAutospacing="0" w:after="300" w:afterAutospacing="0" w:line="360" w:lineRule="auto"/>
        <w:jc w:val="center"/>
        <w:rPr>
          <w:color w:val="1D2626"/>
          <w:sz w:val="32"/>
          <w:szCs w:val="28"/>
        </w:rPr>
      </w:pPr>
      <w:r w:rsidRPr="00EB6334">
        <w:rPr>
          <w:b/>
          <w:color w:val="1D2626"/>
          <w:sz w:val="32"/>
          <w:szCs w:val="28"/>
        </w:rPr>
        <w:t>About NIT Graduate School of Management</w:t>
      </w:r>
    </w:p>
    <w:p w:rsidR="00C72CB4" w:rsidRDefault="00EB6334" w:rsidP="00EB6334">
      <w:pPr>
        <w:shd w:val="clear" w:color="auto" w:fill="FFFFFF"/>
        <w:spacing w:before="300" w:after="150" w:line="240" w:lineRule="auto"/>
        <w:jc w:val="center"/>
        <w:outlineLvl w:val="2"/>
        <w:rPr>
          <w:rFonts w:ascii="Times New Roman" w:eastAsia="Times New Roman" w:hAnsi="Times New Roman" w:cs="Times New Roman"/>
          <w:b/>
          <w:bCs/>
          <w:sz w:val="28"/>
          <w:szCs w:val="28"/>
        </w:rPr>
      </w:pPr>
      <w:r w:rsidRPr="00EB6334">
        <w:rPr>
          <w:rFonts w:ascii="Times New Roman" w:eastAsia="Times New Roman" w:hAnsi="Times New Roman" w:cs="Times New Roman"/>
          <w:b/>
          <w:bCs/>
          <w:sz w:val="28"/>
          <w:szCs w:val="28"/>
        </w:rPr>
        <w:t xml:space="preserve">Remedial Coaching </w:t>
      </w:r>
      <w:proofErr w:type="spellStart"/>
      <w:r w:rsidRPr="00EB6334">
        <w:rPr>
          <w:rFonts w:ascii="Times New Roman" w:eastAsia="Times New Roman" w:hAnsi="Times New Roman" w:cs="Times New Roman"/>
          <w:b/>
          <w:bCs/>
          <w:sz w:val="28"/>
          <w:szCs w:val="28"/>
        </w:rPr>
        <w:t>Programme</w:t>
      </w:r>
      <w:proofErr w:type="spellEnd"/>
    </w:p>
    <w:p w:rsidR="00EB6334" w:rsidRPr="00EB6334" w:rsidRDefault="00EB6334" w:rsidP="00EB6334">
      <w:pPr>
        <w:shd w:val="clear" w:color="auto" w:fill="FFFFFF"/>
        <w:spacing w:before="300" w:after="150" w:line="240" w:lineRule="auto"/>
        <w:jc w:val="center"/>
        <w:outlineLvl w:val="2"/>
        <w:rPr>
          <w:rFonts w:ascii="Times New Roman" w:eastAsia="Times New Roman" w:hAnsi="Times New Roman" w:cs="Times New Roman"/>
          <w:b/>
          <w:bCs/>
          <w:sz w:val="28"/>
          <w:szCs w:val="28"/>
        </w:rPr>
      </w:pPr>
    </w:p>
    <w:p w:rsidR="00C72CB4" w:rsidRPr="0064545B" w:rsidRDefault="00EB6334" w:rsidP="00EB6334">
      <w:pPr>
        <w:pStyle w:val="NormalWeb"/>
        <w:shd w:val="clear" w:color="auto" w:fill="FFFFFF"/>
        <w:spacing w:before="0" w:beforeAutospacing="0" w:after="150" w:afterAutospacing="0" w:line="360" w:lineRule="auto"/>
        <w:jc w:val="both"/>
        <w:rPr>
          <w:color w:val="000000" w:themeColor="text1"/>
        </w:rPr>
      </w:pPr>
      <w:r w:rsidRPr="0064545B">
        <w:rPr>
          <w:color w:val="000000" w:themeColor="text1"/>
        </w:rPr>
        <w:t xml:space="preserve">NIT Graduate School of </w:t>
      </w:r>
      <w:proofErr w:type="gramStart"/>
      <w:r w:rsidRPr="0064545B">
        <w:rPr>
          <w:color w:val="000000" w:themeColor="text1"/>
        </w:rPr>
        <w:t xml:space="preserve">Management </w:t>
      </w:r>
      <w:r w:rsidR="00C72CB4" w:rsidRPr="0064545B">
        <w:rPr>
          <w:color w:val="000000" w:themeColor="text1"/>
        </w:rPr>
        <w:t xml:space="preserve"> runs</w:t>
      </w:r>
      <w:proofErr w:type="gramEnd"/>
      <w:r w:rsidR="00C72CB4" w:rsidRPr="0064545B">
        <w:rPr>
          <w:color w:val="000000" w:themeColor="text1"/>
        </w:rPr>
        <w:t xml:space="preserve"> remedial coaching for the students who need special care and support in academics. The coaching </w:t>
      </w:r>
      <w:proofErr w:type="spellStart"/>
      <w:r w:rsidR="00C72CB4" w:rsidRPr="0064545B">
        <w:rPr>
          <w:color w:val="000000" w:themeColor="text1"/>
        </w:rPr>
        <w:t>programme</w:t>
      </w:r>
      <w:proofErr w:type="spellEnd"/>
      <w:r w:rsidR="00C72CB4" w:rsidRPr="0064545B">
        <w:rPr>
          <w:color w:val="000000" w:themeColor="text1"/>
        </w:rPr>
        <w:t xml:space="preserve"> is coordinated by </w:t>
      </w:r>
      <w:r w:rsidRPr="0064545B">
        <w:rPr>
          <w:color w:val="000000" w:themeColor="text1"/>
        </w:rPr>
        <w:t xml:space="preserve">respective </w:t>
      </w:r>
      <w:proofErr w:type="gramStart"/>
      <w:r w:rsidRPr="0064545B">
        <w:rPr>
          <w:color w:val="000000" w:themeColor="text1"/>
        </w:rPr>
        <w:t xml:space="preserve">subject </w:t>
      </w:r>
      <w:r w:rsidR="00C72CB4" w:rsidRPr="0064545B">
        <w:rPr>
          <w:color w:val="000000" w:themeColor="text1"/>
        </w:rPr>
        <w:t xml:space="preserve"> faculty</w:t>
      </w:r>
      <w:proofErr w:type="gramEnd"/>
      <w:r w:rsidRPr="0064545B">
        <w:rPr>
          <w:color w:val="000000" w:themeColor="text1"/>
        </w:rPr>
        <w:t>.</w:t>
      </w:r>
      <w:r w:rsidR="00C72CB4" w:rsidRPr="0064545B">
        <w:rPr>
          <w:color w:val="000000" w:themeColor="text1"/>
        </w:rPr>
        <w:t xml:space="preserve"> A committee consisting of the </w:t>
      </w:r>
      <w:proofErr w:type="gramStart"/>
      <w:r w:rsidRPr="0064545B">
        <w:rPr>
          <w:color w:val="000000" w:themeColor="text1"/>
        </w:rPr>
        <w:t xml:space="preserve">Director </w:t>
      </w:r>
      <w:r w:rsidR="00C72CB4" w:rsidRPr="0064545B">
        <w:rPr>
          <w:color w:val="000000" w:themeColor="text1"/>
        </w:rPr>
        <w:t>,</w:t>
      </w:r>
      <w:proofErr w:type="gramEnd"/>
      <w:r w:rsidR="008474B4">
        <w:rPr>
          <w:color w:val="000000" w:themeColor="text1"/>
        </w:rPr>
        <w:t xml:space="preserve"> </w:t>
      </w:r>
      <w:r w:rsidRPr="0064545B">
        <w:rPr>
          <w:color w:val="000000" w:themeColor="text1"/>
        </w:rPr>
        <w:t xml:space="preserve">Senior Faculties &amp; </w:t>
      </w:r>
      <w:r w:rsidR="00C72CB4" w:rsidRPr="0064545B">
        <w:rPr>
          <w:color w:val="000000" w:themeColor="text1"/>
        </w:rPr>
        <w:t xml:space="preserve">coordinator monitor the coaching </w:t>
      </w:r>
      <w:proofErr w:type="spellStart"/>
      <w:r w:rsidR="00C72CB4" w:rsidRPr="0064545B">
        <w:rPr>
          <w:color w:val="000000" w:themeColor="text1"/>
        </w:rPr>
        <w:t>programme</w:t>
      </w:r>
      <w:proofErr w:type="spellEnd"/>
      <w:r w:rsidR="00C72CB4" w:rsidRPr="0064545B">
        <w:rPr>
          <w:color w:val="000000" w:themeColor="text1"/>
        </w:rPr>
        <w:t xml:space="preserve"> regularly. The </w:t>
      </w:r>
      <w:r w:rsidRPr="0064545B">
        <w:rPr>
          <w:color w:val="000000" w:themeColor="text1"/>
        </w:rPr>
        <w:t>coordinator and subject faculties</w:t>
      </w:r>
      <w:r w:rsidR="00C72CB4" w:rsidRPr="0064545B">
        <w:rPr>
          <w:color w:val="000000" w:themeColor="text1"/>
        </w:rPr>
        <w:t xml:space="preserve"> interacts with the student in order to identify areas of student potential as well as areas where remedial assistance is required. The classes are conducted without disturbing the regular instructional hours and the progress of the students is evaluated </w:t>
      </w:r>
      <w:r w:rsidRPr="0064545B">
        <w:rPr>
          <w:color w:val="000000" w:themeColor="text1"/>
        </w:rPr>
        <w:t xml:space="preserve">time to </w:t>
      </w:r>
      <w:proofErr w:type="gramStart"/>
      <w:r w:rsidRPr="0064545B">
        <w:rPr>
          <w:color w:val="000000" w:themeColor="text1"/>
        </w:rPr>
        <w:t>time .</w:t>
      </w:r>
      <w:proofErr w:type="gramEnd"/>
    </w:p>
    <w:p w:rsidR="00C72CB4" w:rsidRPr="0064545B" w:rsidRDefault="00C72CB4" w:rsidP="00EB6334">
      <w:pPr>
        <w:pStyle w:val="Heading5"/>
        <w:shd w:val="clear" w:color="auto" w:fill="FFFFFF"/>
        <w:spacing w:before="150" w:after="150" w:line="360" w:lineRule="auto"/>
        <w:jc w:val="both"/>
        <w:rPr>
          <w:rFonts w:ascii="Times New Roman" w:hAnsi="Times New Roman" w:cs="Times New Roman"/>
          <w:b/>
          <w:color w:val="000000" w:themeColor="text1"/>
          <w:sz w:val="28"/>
          <w:szCs w:val="24"/>
        </w:rPr>
      </w:pPr>
      <w:r w:rsidRPr="0064545B">
        <w:rPr>
          <w:rFonts w:ascii="Times New Roman" w:hAnsi="Times New Roman" w:cs="Times New Roman"/>
          <w:b/>
          <w:color w:val="000000" w:themeColor="text1"/>
          <w:sz w:val="28"/>
          <w:szCs w:val="24"/>
        </w:rPr>
        <w:t>Specific steps adopted:</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Tutorials, discussions and  interactions</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Personal, academic and social counseling.</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Concept clarification and problem solving exercises.</w:t>
      </w:r>
    </w:p>
    <w:p w:rsidR="00C72CB4" w:rsidRPr="0064545B" w:rsidRDefault="00EB633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E</w:t>
      </w:r>
      <w:r w:rsidR="00C72CB4" w:rsidRPr="0064545B">
        <w:rPr>
          <w:rFonts w:ascii="Times New Roman" w:hAnsi="Times New Roman" w:cs="Times New Roman"/>
          <w:color w:val="000000" w:themeColor="text1"/>
          <w:sz w:val="24"/>
          <w:szCs w:val="24"/>
        </w:rPr>
        <w:t>xplanations and discussions</w:t>
      </w:r>
      <w:r w:rsidR="00C572AF" w:rsidRPr="0064545B">
        <w:rPr>
          <w:rFonts w:ascii="Times New Roman" w:hAnsi="Times New Roman" w:cs="Times New Roman"/>
          <w:color w:val="000000" w:themeColor="text1"/>
          <w:sz w:val="24"/>
          <w:szCs w:val="24"/>
        </w:rPr>
        <w:t xml:space="preserve"> on difficult topic.</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Provision for simplified but standard lecture notes/course material.</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 xml:space="preserve">Revision of topics </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Enhancement of communication skills &amp; art of reading-learning.</w:t>
      </w:r>
    </w:p>
    <w:p w:rsidR="00C72CB4" w:rsidRPr="0064545B" w:rsidRDefault="00C72CB4" w:rsidP="00EB6334">
      <w:pPr>
        <w:numPr>
          <w:ilvl w:val="0"/>
          <w:numId w:val="6"/>
        </w:numPr>
        <w:pBdr>
          <w:bottom w:val="dashed" w:sz="6" w:space="8" w:color="D3D3D3"/>
        </w:pBdr>
        <w:shd w:val="clear" w:color="auto" w:fill="FFFFFF"/>
        <w:spacing w:before="100" w:beforeAutospacing="1" w:after="100" w:afterAutospacing="1" w:line="360" w:lineRule="auto"/>
        <w:ind w:left="0"/>
        <w:jc w:val="both"/>
        <w:rPr>
          <w:rFonts w:ascii="Times New Roman" w:hAnsi="Times New Roman" w:cs="Times New Roman"/>
          <w:color w:val="000000" w:themeColor="text1"/>
          <w:sz w:val="24"/>
          <w:szCs w:val="24"/>
        </w:rPr>
      </w:pPr>
      <w:r w:rsidRPr="0064545B">
        <w:rPr>
          <w:rFonts w:ascii="Times New Roman" w:hAnsi="Times New Roman" w:cs="Times New Roman"/>
          <w:color w:val="000000" w:themeColor="text1"/>
          <w:sz w:val="24"/>
          <w:szCs w:val="24"/>
        </w:rPr>
        <w:t>Trial tests and examinations.</w:t>
      </w:r>
    </w:p>
    <w:p w:rsidR="00C72CB4" w:rsidRPr="00EB6334" w:rsidRDefault="00C72CB4" w:rsidP="00C72CB4">
      <w:pPr>
        <w:tabs>
          <w:tab w:val="left" w:pos="960"/>
        </w:tabs>
        <w:rPr>
          <w:rFonts w:ascii="Times New Roman" w:hAnsi="Times New Roman" w:cs="Times New Roman"/>
          <w:b/>
          <w:color w:val="000000" w:themeColor="text1"/>
          <w:sz w:val="28"/>
          <w:szCs w:val="28"/>
        </w:rPr>
      </w:pPr>
    </w:p>
    <w:p w:rsidR="004C7943" w:rsidRPr="00EB6334" w:rsidRDefault="004C7943" w:rsidP="00C72CB4">
      <w:pPr>
        <w:tabs>
          <w:tab w:val="left" w:pos="960"/>
        </w:tabs>
        <w:rPr>
          <w:rFonts w:ascii="Times New Roman" w:hAnsi="Times New Roman" w:cs="Times New Roman"/>
          <w:b/>
          <w:color w:val="000000" w:themeColor="text1"/>
          <w:sz w:val="28"/>
          <w:szCs w:val="28"/>
        </w:rPr>
      </w:pPr>
    </w:p>
    <w:sectPr w:rsidR="004C7943" w:rsidRPr="00EB6334" w:rsidSect="00360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50" w:rsidRDefault="00EA5D50" w:rsidP="00E600E4">
      <w:pPr>
        <w:spacing w:after="0" w:line="240" w:lineRule="auto"/>
      </w:pPr>
      <w:r>
        <w:separator/>
      </w:r>
    </w:p>
  </w:endnote>
  <w:endnote w:type="continuationSeparator" w:id="1">
    <w:p w:rsidR="00EA5D50" w:rsidRDefault="00EA5D50" w:rsidP="00E6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7C5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7C5D4A">
    <w:pPr>
      <w:pStyle w:val="Footer"/>
    </w:pPr>
    <w:r>
      <w:rPr>
        <w:noProof/>
      </w:rPr>
      <w:drawing>
        <wp:inline distT="0" distB="0" distL="0" distR="0">
          <wp:extent cx="5943600" cy="491490"/>
          <wp:effectExtent l="19050" t="0" r="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stretch>
                    <a:fillRect/>
                  </a:stretch>
                </pic:blipFill>
                <pic:spPr>
                  <a:xfrm>
                    <a:off x="0" y="0"/>
                    <a:ext cx="5943600" cy="4914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7C5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50" w:rsidRDefault="00EA5D50" w:rsidP="00E600E4">
      <w:pPr>
        <w:spacing w:after="0" w:line="240" w:lineRule="auto"/>
      </w:pPr>
      <w:r>
        <w:separator/>
      </w:r>
    </w:p>
  </w:footnote>
  <w:footnote w:type="continuationSeparator" w:id="1">
    <w:p w:rsidR="00EA5D50" w:rsidRDefault="00EA5D50" w:rsidP="00E6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6248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2" o:spid="_x0000_s1035" type="#_x0000_t75" style="position:absolute;margin-left:0;margin-top:0;width:467.65pt;height:365.2pt;z-index:-251657216;mso-position-horizontal:center;mso-position-horizontal-relative:margin;mso-position-vertical:center;mso-position-vertical-relative:margin" o:allowincell="f">
          <v:imagedata r:id="rId1" o:title="Logo Gr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6248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3" o:spid="_x0000_s1036" type="#_x0000_t75" style="position:absolute;margin-left:0;margin-top:0;width:467.65pt;height:365.2pt;z-index:-251656192;mso-position-horizontal:center;mso-position-horizontal-relative:margin;mso-position-vertical:center;mso-position-vertical-relative:margin" o:allowincell="f">
          <v:imagedata r:id="rId1" o:title="Logo Grey"/>
          <w10:wrap anchorx="margin" anchory="margin"/>
        </v:shape>
      </w:pict>
    </w:r>
    <w:r w:rsidR="007C5D4A">
      <w:rPr>
        <w:noProof/>
      </w:rPr>
      <w:drawing>
        <wp:inline distT="0" distB="0" distL="0" distR="0">
          <wp:extent cx="6245563" cy="1190394"/>
          <wp:effectExtent l="19050" t="0" r="2837" b="0"/>
          <wp:docPr id="1"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2"/>
                  <a:stretch>
                    <a:fillRect/>
                  </a:stretch>
                </pic:blipFill>
                <pic:spPr>
                  <a:xfrm>
                    <a:off x="0" y="0"/>
                    <a:ext cx="6280803" cy="119711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4A" w:rsidRDefault="006248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1" o:spid="_x0000_s1034" type="#_x0000_t75" style="position:absolute;margin-left:0;margin-top:0;width:467.65pt;height:365.2pt;z-index:-251658240;mso-position-horizontal:center;mso-position-horizontal-relative:margin;mso-position-vertical:center;mso-position-vertical-relative:margin" o:allowincell="f">
          <v:imagedata r:id="rId1" o:title="Logo Gr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61BD"/>
    <w:multiLevelType w:val="hybridMultilevel"/>
    <w:tmpl w:val="91E4601E"/>
    <w:lvl w:ilvl="0" w:tplc="04090009">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CB7DAE"/>
    <w:multiLevelType w:val="multilevel"/>
    <w:tmpl w:val="B30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D767B"/>
    <w:multiLevelType w:val="hybridMultilevel"/>
    <w:tmpl w:val="28E673E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B31FAD"/>
    <w:multiLevelType w:val="hybridMultilevel"/>
    <w:tmpl w:val="B62E719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AA263C"/>
    <w:multiLevelType w:val="hybridMultilevel"/>
    <w:tmpl w:val="F7EE1E0A"/>
    <w:lvl w:ilvl="0" w:tplc="0409000B">
      <w:start w:val="1"/>
      <w:numFmt w:val="bullet"/>
      <w:lvlText w:val=""/>
      <w:lvlJc w:val="left"/>
      <w:pPr>
        <w:ind w:left="13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92F74C9"/>
    <w:multiLevelType w:val="hybridMultilevel"/>
    <w:tmpl w:val="324E5092"/>
    <w:lvl w:ilvl="0" w:tplc="695208E4">
      <w:start w:val="1"/>
      <w:numFmt w:val="lowerLetter"/>
      <w:lvlText w:val="%1)"/>
      <w:lvlJc w:val="left"/>
      <w:pPr>
        <w:ind w:left="12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600E4"/>
    <w:rsid w:val="00051B22"/>
    <w:rsid w:val="00051DF4"/>
    <w:rsid w:val="000710C1"/>
    <w:rsid w:val="00091B56"/>
    <w:rsid w:val="000B38AC"/>
    <w:rsid w:val="000E58F7"/>
    <w:rsid w:val="000F6A4B"/>
    <w:rsid w:val="001259F2"/>
    <w:rsid w:val="001A2792"/>
    <w:rsid w:val="001D0BAF"/>
    <w:rsid w:val="001D6AE5"/>
    <w:rsid w:val="00226F3D"/>
    <w:rsid w:val="002B670F"/>
    <w:rsid w:val="002D21D1"/>
    <w:rsid w:val="003609F8"/>
    <w:rsid w:val="0036376C"/>
    <w:rsid w:val="003C2A30"/>
    <w:rsid w:val="003F3866"/>
    <w:rsid w:val="004442E4"/>
    <w:rsid w:val="00471BA0"/>
    <w:rsid w:val="00483102"/>
    <w:rsid w:val="004A4CFB"/>
    <w:rsid w:val="004C7943"/>
    <w:rsid w:val="004D1673"/>
    <w:rsid w:val="005922D4"/>
    <w:rsid w:val="005F63CE"/>
    <w:rsid w:val="006041FF"/>
    <w:rsid w:val="00604C5F"/>
    <w:rsid w:val="006248D6"/>
    <w:rsid w:val="00631E8B"/>
    <w:rsid w:val="006346E7"/>
    <w:rsid w:val="0064545B"/>
    <w:rsid w:val="00666537"/>
    <w:rsid w:val="00674097"/>
    <w:rsid w:val="0069108D"/>
    <w:rsid w:val="006B5BBF"/>
    <w:rsid w:val="006F1557"/>
    <w:rsid w:val="00794A82"/>
    <w:rsid w:val="007C5D4A"/>
    <w:rsid w:val="007C782C"/>
    <w:rsid w:val="007D537F"/>
    <w:rsid w:val="007F0BAE"/>
    <w:rsid w:val="00806569"/>
    <w:rsid w:val="008157D0"/>
    <w:rsid w:val="008474B4"/>
    <w:rsid w:val="00880C62"/>
    <w:rsid w:val="008C4329"/>
    <w:rsid w:val="008C67C4"/>
    <w:rsid w:val="0091288F"/>
    <w:rsid w:val="00945478"/>
    <w:rsid w:val="0094665C"/>
    <w:rsid w:val="00A82189"/>
    <w:rsid w:val="00A83F1A"/>
    <w:rsid w:val="00AA4A84"/>
    <w:rsid w:val="00AE29BE"/>
    <w:rsid w:val="00B72886"/>
    <w:rsid w:val="00B91258"/>
    <w:rsid w:val="00B95D50"/>
    <w:rsid w:val="00BD5DB9"/>
    <w:rsid w:val="00C572AF"/>
    <w:rsid w:val="00C72CB4"/>
    <w:rsid w:val="00C91135"/>
    <w:rsid w:val="00C92325"/>
    <w:rsid w:val="00C93632"/>
    <w:rsid w:val="00CA3FEB"/>
    <w:rsid w:val="00CD1E09"/>
    <w:rsid w:val="00D01A61"/>
    <w:rsid w:val="00D221F3"/>
    <w:rsid w:val="00D37093"/>
    <w:rsid w:val="00D37101"/>
    <w:rsid w:val="00D54112"/>
    <w:rsid w:val="00DE5E98"/>
    <w:rsid w:val="00DE790A"/>
    <w:rsid w:val="00E33410"/>
    <w:rsid w:val="00E600E4"/>
    <w:rsid w:val="00E661D5"/>
    <w:rsid w:val="00E72346"/>
    <w:rsid w:val="00E91A1F"/>
    <w:rsid w:val="00EA5D50"/>
    <w:rsid w:val="00EB4DEA"/>
    <w:rsid w:val="00EB6334"/>
    <w:rsid w:val="00EC0FC5"/>
    <w:rsid w:val="00EC71FC"/>
    <w:rsid w:val="00ED4312"/>
    <w:rsid w:val="00F41515"/>
    <w:rsid w:val="00F56CBB"/>
    <w:rsid w:val="00FA7C9B"/>
    <w:rsid w:val="00FE11C4"/>
    <w:rsid w:val="00FF5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B4"/>
    <w:rPr>
      <w:rFonts w:eastAsiaTheme="minorEastAsia"/>
    </w:rPr>
  </w:style>
  <w:style w:type="paragraph" w:styleId="Heading5">
    <w:name w:val="heading 5"/>
    <w:basedOn w:val="Normal"/>
    <w:next w:val="Normal"/>
    <w:link w:val="Heading5Char"/>
    <w:uiPriority w:val="9"/>
    <w:semiHidden/>
    <w:unhideWhenUsed/>
    <w:qFormat/>
    <w:rsid w:val="00C72C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0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0E4"/>
  </w:style>
  <w:style w:type="paragraph" w:styleId="Footer">
    <w:name w:val="footer"/>
    <w:basedOn w:val="Normal"/>
    <w:link w:val="FooterChar"/>
    <w:uiPriority w:val="99"/>
    <w:semiHidden/>
    <w:unhideWhenUsed/>
    <w:rsid w:val="00E60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0E4"/>
  </w:style>
  <w:style w:type="paragraph" w:styleId="BalloonText">
    <w:name w:val="Balloon Text"/>
    <w:basedOn w:val="Normal"/>
    <w:link w:val="BalloonTextChar"/>
    <w:uiPriority w:val="99"/>
    <w:semiHidden/>
    <w:unhideWhenUsed/>
    <w:rsid w:val="00E6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4"/>
    <w:rPr>
      <w:rFonts w:ascii="Tahoma" w:hAnsi="Tahoma" w:cs="Tahoma"/>
      <w:sz w:val="16"/>
      <w:szCs w:val="16"/>
    </w:rPr>
  </w:style>
  <w:style w:type="paragraph" w:styleId="NormalWeb">
    <w:name w:val="Normal (Web)"/>
    <w:basedOn w:val="Normal"/>
    <w:uiPriority w:val="99"/>
    <w:semiHidden/>
    <w:unhideWhenUsed/>
    <w:rsid w:val="00B912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6CBB"/>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E661D5"/>
    <w:rPr>
      <w:b/>
      <w:bCs/>
    </w:rPr>
  </w:style>
  <w:style w:type="character" w:customStyle="1" w:styleId="Heading5Char">
    <w:name w:val="Heading 5 Char"/>
    <w:basedOn w:val="DefaultParagraphFont"/>
    <w:link w:val="Heading5"/>
    <w:uiPriority w:val="9"/>
    <w:semiHidden/>
    <w:rsid w:val="00C72CB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548642">
      <w:bodyDiv w:val="1"/>
      <w:marLeft w:val="0"/>
      <w:marRight w:val="0"/>
      <w:marTop w:val="0"/>
      <w:marBottom w:val="0"/>
      <w:divBdr>
        <w:top w:val="none" w:sz="0" w:space="0" w:color="auto"/>
        <w:left w:val="none" w:sz="0" w:space="0" w:color="auto"/>
        <w:bottom w:val="none" w:sz="0" w:space="0" w:color="auto"/>
        <w:right w:val="none" w:sz="0" w:space="0" w:color="auto"/>
      </w:divBdr>
    </w:div>
    <w:div w:id="18407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1E9C-141A-414E-AB21-F3E6D3E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Vaibhav</cp:lastModifiedBy>
  <cp:revision>38</cp:revision>
  <cp:lastPrinted>2019-04-10T05:35:00Z</cp:lastPrinted>
  <dcterms:created xsi:type="dcterms:W3CDTF">2001-12-31T19:27:00Z</dcterms:created>
  <dcterms:modified xsi:type="dcterms:W3CDTF">2022-01-14T07:35:00Z</dcterms:modified>
</cp:coreProperties>
</file>